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8" w:rsidRPr="00E654EF" w:rsidRDefault="00097948" w:rsidP="00097948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Теплицької  сільської  ради Болградського району 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097948" w:rsidRPr="00E654EF" w:rsidRDefault="00097948" w:rsidP="00097948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</w:t>
      </w:r>
      <w:r w:rsidR="003978A0">
        <w:t>____</w:t>
      </w:r>
      <w:r w:rsidRPr="00E654EF">
        <w:t>____</w:t>
      </w: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 послуги</w:t>
      </w:r>
    </w:p>
    <w:p w:rsidR="0081266B" w:rsidRDefault="0081266B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ВНЕСЕННЯ ЗМІН ДО ЗАПИСІВ </w:t>
      </w:r>
      <w:r w:rsidR="001E3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ДЕРЖАВН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ОГО</w:t>
      </w:r>
      <w:r w:rsidR="001E3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РЕЄСТР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У</w:t>
      </w:r>
      <w:r w:rsidR="001E3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812D1F" w:rsidRPr="001E3BF8" w:rsidRDefault="007A37F6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РЕЧОВ</w:t>
      </w:r>
      <w:r w:rsidR="008126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1E3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ПРАВ</w:t>
      </w:r>
      <w:r w:rsidR="008126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НА НЕРУХОМЕ МАЙНО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Центр надання адміністративних послуг Теплицької сільської ради Болградського району Одеської області</w:t>
      </w:r>
    </w:p>
    <w:p w:rsidR="00703F65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(найменування суб’єкта надання адміністративної послуги та / або центру надання адміністративних послуг</w:t>
      </w:r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2D1F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36"/>
        <w:gridCol w:w="2950"/>
        <w:gridCol w:w="5985"/>
      </w:tblGrid>
      <w:tr w:rsidR="00C105CB" w:rsidRPr="0081266B" w:rsidTr="00205BED">
        <w:tc>
          <w:tcPr>
            <w:tcW w:w="9571" w:type="dxa"/>
            <w:gridSpan w:val="3"/>
            <w:vAlign w:val="center"/>
          </w:tcPr>
          <w:p w:rsidR="00C105CB" w:rsidRPr="00C105CB" w:rsidRDefault="00C105CB" w:rsidP="00ED7A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C105CB" w:rsidRPr="0080187A" w:rsidRDefault="00C105CB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 надання адміністративних послуг Теплицької сільської ради Болградського району Одеської області</w:t>
            </w:r>
          </w:p>
          <w:p w:rsidR="00C105CB" w:rsidRPr="0080187A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5985" w:type="dxa"/>
          </w:tcPr>
          <w:p w:rsidR="00C105CB" w:rsidRDefault="00C105CB" w:rsidP="00E10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6F54AE" w:rsidTr="00BC1187">
        <w:tc>
          <w:tcPr>
            <w:tcW w:w="636" w:type="dxa"/>
          </w:tcPr>
          <w:p w:rsidR="00D112B0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D112B0" w:rsidRDefault="00D112B0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5985" w:type="dxa"/>
          </w:tcPr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D112B0" w:rsidRPr="00D112B0" w:rsidRDefault="00D112B0" w:rsidP="00D11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Телефон/факс, адреса електронної пошти, веб-сайт</w:t>
            </w:r>
          </w:p>
        </w:tc>
        <w:tc>
          <w:tcPr>
            <w:tcW w:w="5985" w:type="dxa"/>
          </w:tcPr>
          <w:p w:rsidR="00C105CB" w:rsidRPr="003B1814" w:rsidRDefault="00C105CB" w:rsidP="00691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C105CB" w:rsidRPr="003B1814" w:rsidRDefault="00C105CB" w:rsidP="005D1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5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105CB" w:rsidRPr="00691188" w:rsidRDefault="00C105CB" w:rsidP="00691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 веб-сайт</w:t>
            </w:r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243601" w:rsidTr="00A82010">
        <w:tc>
          <w:tcPr>
            <w:tcW w:w="9571" w:type="dxa"/>
            <w:gridSpan w:val="3"/>
          </w:tcPr>
          <w:p w:rsidR="00243601" w:rsidRPr="003F5951" w:rsidRDefault="003F5951" w:rsidP="0081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C105CB" w:rsidRDefault="00846BD1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 України «Про державну реєстрацію речових прав</w:t>
            </w:r>
          </w:p>
          <w:p w:rsidR="008B7184" w:rsidRPr="00846BD1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</w:t>
            </w:r>
          </w:p>
        </w:tc>
      </w:tr>
      <w:tr w:rsidR="006F54AE" w:rsidRPr="00173EC1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C105CB" w:rsidRDefault="008D3C15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25 грудня</w:t>
            </w:r>
            <w:r w:rsidR="0083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 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26 жовтня</w:t>
            </w:r>
            <w:r w:rsidR="0083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2011 року № 1141 «Про затвердження Порядку ведення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реєстру речових прав на нерухоме майно»</w:t>
            </w:r>
            <w:r w:rsidR="0083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(зі змінами);</w:t>
            </w:r>
          </w:p>
          <w:p w:rsidR="00C105CB" w:rsidRPr="009D600C" w:rsidRDefault="00E10A4D" w:rsidP="00837947">
            <w:pPr>
              <w:autoSpaceDE w:val="0"/>
              <w:autoSpaceDN w:val="0"/>
              <w:adjustRightInd w:val="0"/>
              <w:ind w:left="-42" w:firstLine="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06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 № 209 «Деякі питання державної реєстрації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функціонування єдиних та державних реєстрів,</w:t>
            </w:r>
            <w:r w:rsidR="0083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держателем яких є Міністерство юстиції, в умовах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воєнного стану» (зі змінами)</w:t>
            </w:r>
          </w:p>
        </w:tc>
      </w:tr>
      <w:tr w:rsidR="006F54AE" w:rsidRPr="0081266B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950" w:type="dxa"/>
          </w:tcPr>
          <w:p w:rsidR="00C105CB" w:rsidRDefault="00565A33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5" w:type="dxa"/>
          </w:tcPr>
          <w:p w:rsidR="009A3D0C" w:rsidRPr="009A3D0C" w:rsidRDefault="009A3D0C" w:rsidP="009A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21 листопада</w:t>
            </w:r>
          </w:p>
          <w:p w:rsidR="009A3D0C" w:rsidRPr="009A3D0C" w:rsidRDefault="009A3D0C" w:rsidP="009A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3276/5 «Про затвердження Вимог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оформлення заяв та рішень у сфері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зареєстрований у Міністерстві юстиції 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 листопада 2016 року за № 1504/29634 (зі змінами);</w:t>
            </w:r>
          </w:p>
          <w:p w:rsidR="00C105CB" w:rsidRPr="00903852" w:rsidRDefault="009A3D0C" w:rsidP="009A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28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898/5 «Про врегулювання відносин,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пов’язаних з державною реєстрацією речових прав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нерухоме майно, що розташоване на тимчасово окупованій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території України», зареєстрований у Міністерстві юстиції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України 29 березня 2016 року за № 468/28598 (зі змінами)</w:t>
            </w:r>
          </w:p>
        </w:tc>
      </w:tr>
      <w:tr w:rsidR="00E63C41" w:rsidTr="00BD7FD1">
        <w:tc>
          <w:tcPr>
            <w:tcW w:w="9571" w:type="dxa"/>
            <w:gridSpan w:val="3"/>
          </w:tcPr>
          <w:p w:rsidR="00E63C41" w:rsidRPr="00E63C41" w:rsidRDefault="00E63C41" w:rsidP="00E63C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F54AE" w:rsidTr="00BC1187">
        <w:tc>
          <w:tcPr>
            <w:tcW w:w="636" w:type="dxa"/>
          </w:tcPr>
          <w:p w:rsidR="00E63C41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50" w:type="dxa"/>
          </w:tcPr>
          <w:p w:rsidR="00E63C41" w:rsidRDefault="00B858A4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0E11DA" w:rsidRPr="000E5350" w:rsidRDefault="000D35C4" w:rsidP="00173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Заява </w:t>
            </w:r>
            <w:r w:rsidR="00173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заявника або уповноваженої особи</w:t>
            </w:r>
          </w:p>
        </w:tc>
      </w:tr>
      <w:tr w:rsidR="006F54AE" w:rsidRPr="0081266B" w:rsidTr="00BC1187">
        <w:tc>
          <w:tcPr>
            <w:tcW w:w="636" w:type="dxa"/>
          </w:tcPr>
          <w:p w:rsidR="00AB45D7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50" w:type="dxa"/>
          </w:tcPr>
          <w:p w:rsidR="00AB45D7" w:rsidRPr="000C5003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необхідних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721EA4" w:rsidRPr="00721EA4" w:rsidRDefault="00E11596" w:rsidP="00721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721EA4" w:rsidRPr="00721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встановленої форми;</w:t>
            </w:r>
          </w:p>
          <w:p w:rsidR="00014DD2" w:rsidRPr="00721EA4" w:rsidRDefault="00721EA4" w:rsidP="00721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1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документ, що підтверджує сплату адміністративного збору в повному обсязі або документ, що підтверджує право на звільнення від сплати адміністративного збору</w:t>
            </w:r>
          </w:p>
        </w:tc>
      </w:tr>
      <w:tr w:rsidR="006F54AE" w:rsidRPr="00645E67" w:rsidTr="00BC1187">
        <w:tc>
          <w:tcPr>
            <w:tcW w:w="636" w:type="dxa"/>
          </w:tcPr>
          <w:p w:rsidR="00CA794F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0" w:type="dxa"/>
          </w:tcPr>
          <w:p w:rsidR="00CA794F" w:rsidRDefault="00F25971" w:rsidP="00F25971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64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CA794F" w:rsidRPr="00124AF2" w:rsidRDefault="00124AF2" w:rsidP="00124A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4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або уповноваженою особою у паперовій формі</w:t>
            </w:r>
          </w:p>
        </w:tc>
      </w:tr>
      <w:tr w:rsidR="006F54AE" w:rsidRPr="00645E67" w:rsidTr="00BC1187">
        <w:tc>
          <w:tcPr>
            <w:tcW w:w="636" w:type="dxa"/>
          </w:tcPr>
          <w:p w:rsidR="00C4443B" w:rsidRDefault="0080619D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:rsidR="00C4443B" w:rsidRDefault="004E6B8D" w:rsidP="004E6B8D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C4443B" w:rsidRDefault="001B180F" w:rsidP="006A7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Безоплатно, крім випадків передбачених статтею 34</w:t>
            </w:r>
            <w:r w:rsid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державну реєстрацію речових прав</w:t>
            </w:r>
            <w:r w:rsid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нерухоме майно та їх обтяжень»</w:t>
            </w:r>
          </w:p>
        </w:tc>
      </w:tr>
      <w:tr w:rsidR="006F54AE" w:rsidRPr="00645E67" w:rsidTr="00BC1187">
        <w:tc>
          <w:tcPr>
            <w:tcW w:w="636" w:type="dxa"/>
          </w:tcPr>
          <w:p w:rsidR="001F7CFA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1F7CFA" w:rsidRDefault="001F7CFA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C73CA4" w:rsidRPr="001F7CFA" w:rsidRDefault="00AA72F4" w:rsidP="006A7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реєстрації заяви в Державному реєстрі речових</w:t>
            </w:r>
            <w:r w:rsid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A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 на нерухоме майно</w:t>
            </w:r>
          </w:p>
        </w:tc>
      </w:tr>
      <w:tr w:rsidR="00830D45" w:rsidRPr="00645E67" w:rsidTr="00BC1187">
        <w:tc>
          <w:tcPr>
            <w:tcW w:w="636" w:type="dxa"/>
          </w:tcPr>
          <w:p w:rsidR="00830D45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0" w:type="dxa"/>
          </w:tcPr>
          <w:p w:rsidR="00830D45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зупинення розгляду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поданих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реєстрації</w:t>
            </w:r>
          </w:p>
        </w:tc>
        <w:tc>
          <w:tcPr>
            <w:tcW w:w="5985" w:type="dxa"/>
          </w:tcPr>
          <w:p w:rsidR="00AA72F4" w:rsidRPr="00BD70D5" w:rsidRDefault="00AA72F4" w:rsidP="00BD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для державної реєстрації прав не</w:t>
            </w:r>
            <w:r w:rsidR="00B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повному обсязі, передбаченому законодавством;</w:t>
            </w:r>
          </w:p>
          <w:p w:rsidR="00830D45" w:rsidRDefault="00AA72F4" w:rsidP="00BD70D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направлення запиту до суду для отримання судового</w:t>
            </w:r>
            <w:r w:rsidR="00B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7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</w:tr>
      <w:tr w:rsidR="006F54AE" w:rsidRPr="0081266B" w:rsidTr="00BC1187">
        <w:tc>
          <w:tcPr>
            <w:tcW w:w="636" w:type="dxa"/>
          </w:tcPr>
          <w:p w:rsidR="000C376C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0C376C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державній реєстрації</w:t>
            </w:r>
          </w:p>
        </w:tc>
        <w:tc>
          <w:tcPr>
            <w:tcW w:w="5985" w:type="dxa"/>
          </w:tcPr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заявлене речове право, обтяження не підлягає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державній реєстрації відповідно до Закону України «Про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 реєстрацію речових прав на нерухоме майно та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обтяжень»;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заява про внесення змін подана неналежною особою;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подані документи не відповідають вимогам,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встановленим Законом України «Про державну реєстрацію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речових прав на нерухоме майно та їх обтяжень»;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подані документи не дають змоги встановити набуття,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зміну або припинення речових прав на нерухоме майно та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обтяження;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наявні суперечності між заявленими та вже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зареєстрованими речовими правами на нерухоме майно та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обтяженнями;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наявні зареєстровані обтяження речових прав на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нерухоме майно;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7) документи подано до неналежного суб’єкта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державної</w:t>
            </w:r>
            <w:r w:rsid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прав, нотаріуса;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8) заявником подано ті самі документи, на підставі яких</w:t>
            </w:r>
          </w:p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заявлене речове право, обтяження вже зареєстровано у</w:t>
            </w:r>
          </w:p>
          <w:p w:rsidR="009B2320" w:rsidRPr="008C4A16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Державному реєстрі речових прав на нерухоме майно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6A7161" w:rsidRPr="001657E1" w:rsidRDefault="006A716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прийняття рішення про внесення змін;</w:t>
            </w:r>
          </w:p>
          <w:p w:rsidR="006A7161" w:rsidRPr="001657E1" w:rsidRDefault="001657E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до відкритого розділу або спеціального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розділу Державного реєстру речових прав на нерухоме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відповідних змін до відомостей про речові права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нерухоме майно та їх обтяження, про об’єкти та суб’єктів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цих прав;</w:t>
            </w:r>
          </w:p>
          <w:p w:rsidR="006A7161" w:rsidRPr="001657E1" w:rsidRDefault="001657E1" w:rsidP="00165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витягу з Державного реєстру речових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 на нерухоме майно про проведену державну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7161"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реєстрацію змін;</w:t>
            </w:r>
          </w:p>
          <w:p w:rsidR="00B75DCE" w:rsidRPr="00CF22B1" w:rsidRDefault="006A7161" w:rsidP="00E16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рішення про відмову у державній реєстрації із</w:t>
            </w:r>
            <w:r w:rsidR="00E16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зазначенням виключного переліку обставин, що стали</w:t>
            </w:r>
            <w:r w:rsidR="00E16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підставою для його прийняття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EE41AA" w:rsidRPr="00EE41AA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Через центр надання адміністративних послуг 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безпосередньо державним реєстратором;</w:t>
            </w:r>
          </w:p>
          <w:p w:rsidR="00A87CAC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вебпортал Мін’юсту*</w:t>
            </w:r>
          </w:p>
        </w:tc>
      </w:tr>
    </w:tbl>
    <w:p w:rsidR="00812D1F" w:rsidRPr="00CA2D7C" w:rsidRDefault="00812D1F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A2D7C" w:rsidRPr="00E16C43" w:rsidRDefault="006A7161" w:rsidP="00E1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16C43">
        <w:rPr>
          <w:rFonts w:ascii="Times New Roman" w:hAnsi="Times New Roman" w:cs="Times New Roman"/>
          <w:sz w:val="16"/>
          <w:szCs w:val="16"/>
          <w:lang w:val="uk-UA"/>
        </w:rPr>
        <w:t>*Після початку роботи інформаційної взаємодії між Державним реєстром речових прав на нерухоме майно та Єдиним державним реєстром судов</w:t>
      </w:r>
      <w:r w:rsidR="007C509E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E16C43">
        <w:rPr>
          <w:rFonts w:ascii="Times New Roman" w:hAnsi="Times New Roman" w:cs="Times New Roman"/>
          <w:sz w:val="16"/>
          <w:szCs w:val="16"/>
          <w:lang w:val="uk-UA"/>
        </w:rPr>
        <w:t>их рішень, рішення суду про заборону вчинення реєстраційних дій</w:t>
      </w:r>
    </w:p>
    <w:sectPr w:rsidR="00CA2D7C" w:rsidRPr="00E16C43" w:rsidSect="007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812D1F"/>
    <w:rsid w:val="00003D83"/>
    <w:rsid w:val="00014DD2"/>
    <w:rsid w:val="00052A2F"/>
    <w:rsid w:val="00063D29"/>
    <w:rsid w:val="00097948"/>
    <w:rsid w:val="000C376C"/>
    <w:rsid w:val="000C5003"/>
    <w:rsid w:val="000D35C4"/>
    <w:rsid w:val="000E11DA"/>
    <w:rsid w:val="000E5350"/>
    <w:rsid w:val="00124AF2"/>
    <w:rsid w:val="00131319"/>
    <w:rsid w:val="00132A23"/>
    <w:rsid w:val="001657E1"/>
    <w:rsid w:val="00173EC1"/>
    <w:rsid w:val="001B180F"/>
    <w:rsid w:val="001D62D4"/>
    <w:rsid w:val="001E3BF8"/>
    <w:rsid w:val="001E6DCA"/>
    <w:rsid w:val="001F7CFA"/>
    <w:rsid w:val="00210CD3"/>
    <w:rsid w:val="00232F1F"/>
    <w:rsid w:val="00236473"/>
    <w:rsid w:val="00243601"/>
    <w:rsid w:val="00246CC8"/>
    <w:rsid w:val="002A153F"/>
    <w:rsid w:val="00371B46"/>
    <w:rsid w:val="003950CB"/>
    <w:rsid w:val="003978A0"/>
    <w:rsid w:val="003A2764"/>
    <w:rsid w:val="003B1814"/>
    <w:rsid w:val="003F2736"/>
    <w:rsid w:val="003F5951"/>
    <w:rsid w:val="00432252"/>
    <w:rsid w:val="00457274"/>
    <w:rsid w:val="004A5330"/>
    <w:rsid w:val="004D4DD2"/>
    <w:rsid w:val="004D7986"/>
    <w:rsid w:val="004E45EA"/>
    <w:rsid w:val="004E6B8D"/>
    <w:rsid w:val="00565A33"/>
    <w:rsid w:val="0059127E"/>
    <w:rsid w:val="005B41D9"/>
    <w:rsid w:val="005B6BB9"/>
    <w:rsid w:val="005D1928"/>
    <w:rsid w:val="005E17DA"/>
    <w:rsid w:val="005E2720"/>
    <w:rsid w:val="005E6816"/>
    <w:rsid w:val="00611FAF"/>
    <w:rsid w:val="00640529"/>
    <w:rsid w:val="00645E67"/>
    <w:rsid w:val="00646D04"/>
    <w:rsid w:val="00650874"/>
    <w:rsid w:val="00691188"/>
    <w:rsid w:val="006A7161"/>
    <w:rsid w:val="006B420F"/>
    <w:rsid w:val="006E5173"/>
    <w:rsid w:val="006F54AE"/>
    <w:rsid w:val="00703F65"/>
    <w:rsid w:val="00721EA4"/>
    <w:rsid w:val="00736121"/>
    <w:rsid w:val="0074395B"/>
    <w:rsid w:val="007456A5"/>
    <w:rsid w:val="00757929"/>
    <w:rsid w:val="007718A6"/>
    <w:rsid w:val="007902C6"/>
    <w:rsid w:val="007A37F6"/>
    <w:rsid w:val="007C509E"/>
    <w:rsid w:val="0080187A"/>
    <w:rsid w:val="00804C6B"/>
    <w:rsid w:val="0080619D"/>
    <w:rsid w:val="00806B7A"/>
    <w:rsid w:val="0081266B"/>
    <w:rsid w:val="00812D1F"/>
    <w:rsid w:val="00830D45"/>
    <w:rsid w:val="00837947"/>
    <w:rsid w:val="00846BD1"/>
    <w:rsid w:val="00870016"/>
    <w:rsid w:val="008B7184"/>
    <w:rsid w:val="008C4A16"/>
    <w:rsid w:val="008D3C15"/>
    <w:rsid w:val="00903852"/>
    <w:rsid w:val="00935019"/>
    <w:rsid w:val="00980D2E"/>
    <w:rsid w:val="00991716"/>
    <w:rsid w:val="009A00CB"/>
    <w:rsid w:val="009A3D0C"/>
    <w:rsid w:val="009B2320"/>
    <w:rsid w:val="009B41E4"/>
    <w:rsid w:val="009D600C"/>
    <w:rsid w:val="009E7B48"/>
    <w:rsid w:val="00A04C30"/>
    <w:rsid w:val="00A87CAC"/>
    <w:rsid w:val="00AA022E"/>
    <w:rsid w:val="00AA72F4"/>
    <w:rsid w:val="00AB45D7"/>
    <w:rsid w:val="00B06D93"/>
    <w:rsid w:val="00B12BE8"/>
    <w:rsid w:val="00B330A3"/>
    <w:rsid w:val="00B4180A"/>
    <w:rsid w:val="00B53D5C"/>
    <w:rsid w:val="00B54D31"/>
    <w:rsid w:val="00B75DCE"/>
    <w:rsid w:val="00B82678"/>
    <w:rsid w:val="00B858A4"/>
    <w:rsid w:val="00B9352E"/>
    <w:rsid w:val="00BA7517"/>
    <w:rsid w:val="00BC1187"/>
    <w:rsid w:val="00BC2AE0"/>
    <w:rsid w:val="00BC7818"/>
    <w:rsid w:val="00BD70D5"/>
    <w:rsid w:val="00BF5DB2"/>
    <w:rsid w:val="00C03BB8"/>
    <w:rsid w:val="00C105CB"/>
    <w:rsid w:val="00C32B7A"/>
    <w:rsid w:val="00C4443B"/>
    <w:rsid w:val="00C7134F"/>
    <w:rsid w:val="00C73CA4"/>
    <w:rsid w:val="00C94C22"/>
    <w:rsid w:val="00CA2D7C"/>
    <w:rsid w:val="00CA794F"/>
    <w:rsid w:val="00CF22B1"/>
    <w:rsid w:val="00D04883"/>
    <w:rsid w:val="00D112B0"/>
    <w:rsid w:val="00D23E5F"/>
    <w:rsid w:val="00DA7CD6"/>
    <w:rsid w:val="00DB1734"/>
    <w:rsid w:val="00DB24F1"/>
    <w:rsid w:val="00DE4C39"/>
    <w:rsid w:val="00DF3450"/>
    <w:rsid w:val="00E10A4D"/>
    <w:rsid w:val="00E11596"/>
    <w:rsid w:val="00E16C43"/>
    <w:rsid w:val="00E341ED"/>
    <w:rsid w:val="00E63C41"/>
    <w:rsid w:val="00E827D2"/>
    <w:rsid w:val="00E96EEC"/>
    <w:rsid w:val="00EB708A"/>
    <w:rsid w:val="00EE41AA"/>
    <w:rsid w:val="00F23BA9"/>
    <w:rsid w:val="00F25971"/>
    <w:rsid w:val="00F57FBD"/>
    <w:rsid w:val="00F66385"/>
    <w:rsid w:val="00F9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1928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6911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691188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09794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0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BA7517"/>
    <w:pPr>
      <w:ind w:left="720"/>
      <w:contextualSpacing/>
    </w:pPr>
  </w:style>
  <w:style w:type="paragraph" w:customStyle="1" w:styleId="rvps2">
    <w:name w:val="rvps2"/>
    <w:basedOn w:val="a"/>
    <w:rsid w:val="00B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plytska-gromada" TargetMode="External"/><Relationship Id="rId5" Type="http://schemas.openxmlformats.org/officeDocument/2006/relationships/hyperlink" Target="mailto:teplica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29A5-B5D8-4018-8D7D-5FB0D91C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Uaser1</dc:creator>
  <cp:lastModifiedBy>Uaser1</cp:lastModifiedBy>
  <cp:revision>87</cp:revision>
  <cp:lastPrinted>2023-10-17T10:05:00Z</cp:lastPrinted>
  <dcterms:created xsi:type="dcterms:W3CDTF">2023-08-27T19:22:00Z</dcterms:created>
  <dcterms:modified xsi:type="dcterms:W3CDTF">2023-10-17T10:31:00Z</dcterms:modified>
</cp:coreProperties>
</file>